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71" w:rsidRPr="002878E3" w:rsidRDefault="00226B71" w:rsidP="002878E3">
      <w:pPr>
        <w:jc w:val="center"/>
        <w:rPr>
          <w:rFonts w:ascii="微软雅黑" w:eastAsia="微软雅黑" w:hAnsi="微软雅黑" w:hint="eastAsia"/>
          <w:b/>
          <w:sz w:val="28"/>
          <w:szCs w:val="28"/>
        </w:rPr>
      </w:pPr>
      <w:bookmarkStart w:id="0" w:name="_GoBack"/>
      <w:r w:rsidRPr="002878E3">
        <w:rPr>
          <w:rFonts w:ascii="微软雅黑" w:eastAsia="微软雅黑" w:hAnsi="微软雅黑" w:hint="eastAsia"/>
          <w:b/>
          <w:sz w:val="28"/>
          <w:szCs w:val="28"/>
        </w:rPr>
        <w:t>《广东省打赢蓝天保卫战实施方案（2018—2020年）》</w:t>
      </w:r>
    </w:p>
    <w:bookmarkEnd w:id="0"/>
    <w:p w:rsidR="002878E3" w:rsidRDefault="002878E3" w:rsidP="00226B71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下载</w:t>
      </w:r>
      <w:r w:rsidR="00226B71" w:rsidRPr="00226B71">
        <w:rPr>
          <w:rFonts w:ascii="微软雅黑" w:eastAsia="微软雅黑" w:hAnsi="微软雅黑" w:hint="eastAsia"/>
          <w:sz w:val="28"/>
          <w:szCs w:val="28"/>
        </w:rPr>
        <w:t>链接:</w:t>
      </w:r>
    </w:p>
    <w:p w:rsidR="00226B71" w:rsidRDefault="00226B71" w:rsidP="00226B71">
      <w:pPr>
        <w:rPr>
          <w:rFonts w:ascii="微软雅黑" w:eastAsia="微软雅黑" w:hAnsi="微软雅黑" w:hint="eastAsia"/>
          <w:sz w:val="28"/>
          <w:szCs w:val="28"/>
        </w:rPr>
      </w:pPr>
      <w:r w:rsidRPr="00226B71">
        <w:rPr>
          <w:rFonts w:ascii="微软雅黑" w:eastAsia="微软雅黑" w:hAnsi="微软雅黑" w:hint="eastAsia"/>
          <w:sz w:val="28"/>
          <w:szCs w:val="28"/>
        </w:rPr>
        <w:t xml:space="preserve">https://pan.baidu.com/s/1PtNXcTPyWvwl9ZSUh5s-cA </w:t>
      </w:r>
    </w:p>
    <w:p w:rsidR="002878E3" w:rsidRDefault="00226B71" w:rsidP="00226B71">
      <w:pPr>
        <w:rPr>
          <w:rFonts w:ascii="微软雅黑" w:eastAsia="微软雅黑" w:hAnsi="微软雅黑" w:hint="eastAsia"/>
          <w:sz w:val="28"/>
          <w:szCs w:val="28"/>
        </w:rPr>
      </w:pPr>
      <w:r w:rsidRPr="00226B71">
        <w:rPr>
          <w:rFonts w:ascii="微软雅黑" w:eastAsia="微软雅黑" w:hAnsi="微软雅黑" w:hint="eastAsia"/>
          <w:sz w:val="28"/>
          <w:szCs w:val="28"/>
        </w:rPr>
        <w:t>提取码: 5ir7</w:t>
      </w:r>
    </w:p>
    <w:sectPr w:rsidR="00287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79"/>
    <w:rsid w:val="00005C15"/>
    <w:rsid w:val="00226B71"/>
    <w:rsid w:val="002716C6"/>
    <w:rsid w:val="00284345"/>
    <w:rsid w:val="002878E3"/>
    <w:rsid w:val="004354F5"/>
    <w:rsid w:val="00AF3289"/>
    <w:rsid w:val="00EB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2019-01-15T08:46:00Z</dcterms:created>
  <dcterms:modified xsi:type="dcterms:W3CDTF">2019-01-17T08:50:00Z</dcterms:modified>
</cp:coreProperties>
</file>